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2F7E" w14:textId="7D7ADD13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0A126D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May 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SPC</w:t>
      </w:r>
    </w:p>
    <w:p w14:paraId="5DAA81FC" w14:textId="139FF63D" w:rsidR="00C6075F" w:rsidRPr="00B50C70" w:rsidRDefault="00C6075F" w:rsidP="00C6075F">
      <w:pPr>
        <w:pStyle w:val="ListParagraph"/>
        <w:numPr>
          <w:ilvl w:val="0"/>
          <w:numId w:val="5"/>
        </w:numPr>
        <w:rPr>
          <w:rFonts w:ascii="Comic Sans MS" w:hAnsi="Comic Sans MS"/>
          <w:color w:val="3B3838" w:themeColor="background2" w:themeShade="40"/>
        </w:rPr>
      </w:pPr>
      <w:r w:rsidRPr="00B50C70">
        <w:rPr>
          <w:rFonts w:ascii="Comic Sans MS" w:hAnsi="Comic Sans MS"/>
          <w:color w:val="3B3838" w:themeColor="background2" w:themeShade="40"/>
        </w:rPr>
        <w:t>£</w:t>
      </w:r>
      <w:r w:rsidR="00616982" w:rsidRPr="00B50C70">
        <w:rPr>
          <w:rFonts w:ascii="Comic Sans MS" w:hAnsi="Comic Sans MS"/>
          <w:color w:val="3B3838" w:themeColor="background2" w:themeShade="40"/>
        </w:rPr>
        <w:t>77.50</w:t>
      </w:r>
      <w:r w:rsidRPr="00B50C70">
        <w:rPr>
          <w:rFonts w:ascii="Comic Sans MS" w:hAnsi="Comic Sans MS"/>
          <w:color w:val="3B3838" w:themeColor="background2" w:themeShade="40"/>
        </w:rPr>
        <w:t xml:space="preserve"> Retainer</w:t>
      </w:r>
    </w:p>
    <w:p w14:paraId="532842D0" w14:textId="40430294" w:rsidR="00C6075F" w:rsidRPr="00B50C70" w:rsidRDefault="00690D82" w:rsidP="00C6075F">
      <w:pPr>
        <w:pStyle w:val="ListParagraph"/>
        <w:numPr>
          <w:ilvl w:val="0"/>
          <w:numId w:val="5"/>
        </w:numPr>
        <w:rPr>
          <w:rFonts w:ascii="Comic Sans MS" w:hAnsi="Comic Sans MS"/>
          <w:color w:val="3B3838" w:themeColor="background2" w:themeShade="40"/>
        </w:rPr>
      </w:pPr>
      <w:r w:rsidRPr="00B50C70">
        <w:rPr>
          <w:rFonts w:ascii="Comic Sans MS" w:hAnsi="Comic Sans MS"/>
          <w:color w:val="3B3838" w:themeColor="background2" w:themeShade="40"/>
        </w:rPr>
        <w:t xml:space="preserve">£361.60 </w:t>
      </w:r>
      <w:r w:rsidR="00C6075F" w:rsidRPr="00B50C70">
        <w:rPr>
          <w:rFonts w:ascii="Comic Sans MS" w:hAnsi="Comic Sans MS"/>
          <w:color w:val="3B3838" w:themeColor="background2" w:themeShade="40"/>
        </w:rPr>
        <w:t xml:space="preserve">Mike Herbert </w:t>
      </w:r>
    </w:p>
    <w:p w14:paraId="372A98A5" w14:textId="3A69FA55" w:rsidR="00FE2F5C" w:rsidRDefault="00C6075F" w:rsidP="00FE2F5C">
      <w:pPr>
        <w:pStyle w:val="ListParagraph"/>
        <w:numPr>
          <w:ilvl w:val="0"/>
          <w:numId w:val="5"/>
        </w:numPr>
        <w:rPr>
          <w:rFonts w:ascii="Comic Sans MS" w:hAnsi="Comic Sans MS"/>
          <w:color w:val="3B3838" w:themeColor="background2" w:themeShade="40"/>
        </w:rPr>
      </w:pPr>
      <w:r w:rsidRPr="00B50C70">
        <w:rPr>
          <w:rFonts w:ascii="Comic Sans MS" w:hAnsi="Comic Sans MS"/>
          <w:color w:val="3B3838" w:themeColor="background2" w:themeShade="40"/>
        </w:rPr>
        <w:t>£</w:t>
      </w:r>
      <w:r w:rsidR="00047B2F" w:rsidRPr="00B50C70">
        <w:rPr>
          <w:rFonts w:ascii="Comic Sans MS" w:hAnsi="Comic Sans MS"/>
          <w:color w:val="3B3838" w:themeColor="background2" w:themeShade="40"/>
        </w:rPr>
        <w:t>10.</w:t>
      </w:r>
      <w:r w:rsidR="002D6508" w:rsidRPr="00B50C70">
        <w:rPr>
          <w:rFonts w:ascii="Comic Sans MS" w:hAnsi="Comic Sans MS"/>
          <w:color w:val="3B3838" w:themeColor="background2" w:themeShade="40"/>
        </w:rPr>
        <w:t>5</w:t>
      </w:r>
      <w:r w:rsidR="000A126D" w:rsidRPr="00B50C70">
        <w:rPr>
          <w:rFonts w:ascii="Comic Sans MS" w:hAnsi="Comic Sans MS"/>
          <w:color w:val="3B3838" w:themeColor="background2" w:themeShade="40"/>
        </w:rPr>
        <w:t>1</w:t>
      </w:r>
      <w:r w:rsidR="002D6508" w:rsidRPr="00B50C70">
        <w:rPr>
          <w:rFonts w:ascii="Comic Sans MS" w:hAnsi="Comic Sans MS"/>
          <w:color w:val="3B3838" w:themeColor="background2" w:themeShade="40"/>
        </w:rPr>
        <w:t xml:space="preserve"> </w:t>
      </w:r>
      <w:r w:rsidRPr="00B50C70">
        <w:rPr>
          <w:rFonts w:ascii="Comic Sans MS" w:hAnsi="Comic Sans MS"/>
          <w:color w:val="3B3838" w:themeColor="background2" w:themeShade="40"/>
        </w:rPr>
        <w:t>Clerk Mobil</w:t>
      </w:r>
      <w:r w:rsidR="00616982" w:rsidRPr="00B50C70">
        <w:rPr>
          <w:rFonts w:ascii="Comic Sans MS" w:hAnsi="Comic Sans MS"/>
          <w:color w:val="3B3838" w:themeColor="background2" w:themeShade="40"/>
        </w:rPr>
        <w:t>e</w:t>
      </w:r>
    </w:p>
    <w:p w14:paraId="0EB566C6" w14:textId="60346FE0" w:rsidR="005A3571" w:rsidRDefault="005A3571" w:rsidP="005A3571">
      <w:pPr>
        <w:pStyle w:val="ListParagraph"/>
        <w:rPr>
          <w:rFonts w:ascii="Comic Sans MS" w:hAnsi="Comic Sans MS"/>
          <w:color w:val="3B3838" w:themeColor="background2" w:themeShade="40"/>
        </w:rPr>
      </w:pPr>
    </w:p>
    <w:p w14:paraId="56B4DC2F" w14:textId="12EF38BF" w:rsidR="005A3571" w:rsidRDefault="005A3571" w:rsidP="005A3571">
      <w:pPr>
        <w:rPr>
          <w:rFonts w:ascii="Comic Sans MS" w:hAnsi="Comic Sans MS"/>
          <w:color w:val="3B3838" w:themeColor="background2" w:themeShade="40"/>
        </w:rPr>
      </w:pPr>
      <w:r w:rsidRPr="005A3571">
        <w:rPr>
          <w:rFonts w:ascii="Comic Sans MS" w:hAnsi="Comic Sans MS"/>
          <w:color w:val="3B3838" w:themeColor="background2" w:themeShade="40"/>
        </w:rPr>
        <w:t>£343.20 SALC Internal audit</w:t>
      </w:r>
    </w:p>
    <w:p w14:paraId="7E60B5B9" w14:textId="21510423" w:rsidR="005A3571" w:rsidRPr="005A3571" w:rsidRDefault="005A3571" w:rsidP="005A3571">
      <w:pPr>
        <w:rPr>
          <w:rFonts w:ascii="Comic Sans MS" w:hAnsi="Comic Sans MS"/>
          <w:color w:val="3B3838" w:themeColor="background2" w:themeShade="40"/>
        </w:rPr>
      </w:pPr>
      <w:r>
        <w:rPr>
          <w:rFonts w:ascii="Comic Sans MS" w:hAnsi="Comic Sans MS"/>
          <w:color w:val="3B3838" w:themeColor="background2" w:themeShade="40"/>
        </w:rPr>
        <w:t>£528.28 BMSDC Litter and Dog bin emptying. Apr 21- Mar 22</w:t>
      </w:r>
    </w:p>
    <w:p w14:paraId="221A3712" w14:textId="5D7202C0" w:rsidR="008F1ED6" w:rsidRDefault="005A3571" w:rsidP="008F1ED6">
      <w:pPr>
        <w:rPr>
          <w:rFonts w:ascii="Comic Sans MS" w:hAnsi="Comic Sans MS"/>
          <w:color w:val="3B3838" w:themeColor="background2" w:themeShade="40"/>
        </w:rPr>
      </w:pPr>
      <w:r w:rsidRPr="005A3571">
        <w:rPr>
          <w:rFonts w:ascii="Comic Sans MS" w:hAnsi="Comic Sans MS"/>
          <w:color w:val="3B3838" w:themeColor="background2" w:themeShade="40"/>
        </w:rPr>
        <w:t>£264.95 BG Lite Electric</w:t>
      </w:r>
    </w:p>
    <w:p w14:paraId="79E07682" w14:textId="57F61B19" w:rsidR="00DC7D34" w:rsidRPr="005A3571" w:rsidRDefault="00DC7D34" w:rsidP="008F1ED6">
      <w:pPr>
        <w:rPr>
          <w:rFonts w:ascii="Comic Sans MS" w:hAnsi="Comic Sans MS"/>
          <w:color w:val="3B3838" w:themeColor="background2" w:themeShade="40"/>
        </w:rPr>
      </w:pPr>
      <w:r>
        <w:rPr>
          <w:rFonts w:ascii="Comic Sans MS" w:hAnsi="Comic Sans MS"/>
          <w:color w:val="3B3838" w:themeColor="background2" w:themeShade="40"/>
        </w:rPr>
        <w:t xml:space="preserve">£1,060.90 Wave (Unpaid Water Bill, 19/20-20/21) </w:t>
      </w: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1A268CCD" w14:textId="72386BA8" w:rsidR="00616982" w:rsidRPr="00C6075F" w:rsidRDefault="00616982" w:rsidP="00690D82">
      <w:pPr>
        <w:pStyle w:val="ListParagraph"/>
      </w:pPr>
    </w:p>
    <w:sectPr w:rsidR="00616982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87D3" w14:textId="77777777" w:rsidR="004B4100" w:rsidRDefault="004B4100" w:rsidP="00C6075F">
      <w:pPr>
        <w:spacing w:after="0" w:line="240" w:lineRule="auto"/>
      </w:pPr>
      <w:r>
        <w:separator/>
      </w:r>
    </w:p>
  </w:endnote>
  <w:endnote w:type="continuationSeparator" w:id="0">
    <w:p w14:paraId="0C450504" w14:textId="77777777" w:rsidR="004B4100" w:rsidRDefault="004B4100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079F" w14:textId="77777777" w:rsidR="004B4100" w:rsidRDefault="004B4100" w:rsidP="00C6075F">
      <w:pPr>
        <w:spacing w:after="0" w:line="240" w:lineRule="auto"/>
      </w:pPr>
      <w:r>
        <w:separator/>
      </w:r>
    </w:p>
  </w:footnote>
  <w:footnote w:type="continuationSeparator" w:id="0">
    <w:p w14:paraId="190B7CD8" w14:textId="77777777" w:rsidR="004B4100" w:rsidRDefault="004B4100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2E43"/>
    <w:multiLevelType w:val="hybridMultilevel"/>
    <w:tmpl w:val="F2EC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0379"/>
    <w:multiLevelType w:val="hybridMultilevel"/>
    <w:tmpl w:val="CC7AF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821"/>
    <w:multiLevelType w:val="hybridMultilevel"/>
    <w:tmpl w:val="3168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0132"/>
    <w:multiLevelType w:val="hybridMultilevel"/>
    <w:tmpl w:val="1BCC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0CF3"/>
    <w:rsid w:val="00047B2F"/>
    <w:rsid w:val="000700F7"/>
    <w:rsid w:val="000A126D"/>
    <w:rsid w:val="001B0006"/>
    <w:rsid w:val="002D6508"/>
    <w:rsid w:val="00304F19"/>
    <w:rsid w:val="00325BBB"/>
    <w:rsid w:val="00395F76"/>
    <w:rsid w:val="00452311"/>
    <w:rsid w:val="004B4100"/>
    <w:rsid w:val="00504DF4"/>
    <w:rsid w:val="005A3571"/>
    <w:rsid w:val="005B593A"/>
    <w:rsid w:val="00616982"/>
    <w:rsid w:val="0063211A"/>
    <w:rsid w:val="00634A49"/>
    <w:rsid w:val="00642749"/>
    <w:rsid w:val="0067392E"/>
    <w:rsid w:val="0067751A"/>
    <w:rsid w:val="00690D82"/>
    <w:rsid w:val="006F0FD8"/>
    <w:rsid w:val="00710A65"/>
    <w:rsid w:val="007A03E7"/>
    <w:rsid w:val="007F7CCE"/>
    <w:rsid w:val="00860E2A"/>
    <w:rsid w:val="008F1ED6"/>
    <w:rsid w:val="00900E06"/>
    <w:rsid w:val="00905E97"/>
    <w:rsid w:val="00945B5C"/>
    <w:rsid w:val="00980A45"/>
    <w:rsid w:val="00A63673"/>
    <w:rsid w:val="00AB014F"/>
    <w:rsid w:val="00AB03B1"/>
    <w:rsid w:val="00AD56BF"/>
    <w:rsid w:val="00B50C70"/>
    <w:rsid w:val="00BB5BEE"/>
    <w:rsid w:val="00C10C66"/>
    <w:rsid w:val="00C6075F"/>
    <w:rsid w:val="00C9062B"/>
    <w:rsid w:val="00C94FB3"/>
    <w:rsid w:val="00CD4F41"/>
    <w:rsid w:val="00D044D7"/>
    <w:rsid w:val="00D05F74"/>
    <w:rsid w:val="00D10CFD"/>
    <w:rsid w:val="00DA042F"/>
    <w:rsid w:val="00DA55E0"/>
    <w:rsid w:val="00DC7D34"/>
    <w:rsid w:val="00DD3472"/>
    <w:rsid w:val="00DE70FA"/>
    <w:rsid w:val="00E1635C"/>
    <w:rsid w:val="00E50A01"/>
    <w:rsid w:val="00E61FD7"/>
    <w:rsid w:val="00E638CA"/>
    <w:rsid w:val="00E74C74"/>
    <w:rsid w:val="00E91231"/>
    <w:rsid w:val="00F71263"/>
    <w:rsid w:val="00FE2F5C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2021-05-10T08:10:00Z</dcterms:created>
  <dcterms:modified xsi:type="dcterms:W3CDTF">2021-05-26T06:25:00Z</dcterms:modified>
</cp:coreProperties>
</file>