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5AA31B70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8E0AF0">
        <w:rPr>
          <w:rFonts w:ascii="Comic Sans MS" w:eastAsia="Times New Roman" w:hAnsi="Comic Sans MS" w:cstheme="minorHAnsi"/>
          <w:b/>
        </w:rPr>
        <w:t>22</w:t>
      </w:r>
      <w:r w:rsidR="008E0AF0" w:rsidRPr="008E0AF0">
        <w:rPr>
          <w:rFonts w:ascii="Comic Sans MS" w:eastAsia="Times New Roman" w:hAnsi="Comic Sans MS" w:cstheme="minorHAnsi"/>
          <w:b/>
          <w:vertAlign w:val="superscript"/>
        </w:rPr>
        <w:t>nd</w:t>
      </w:r>
      <w:r w:rsidR="008E0AF0">
        <w:rPr>
          <w:rFonts w:ascii="Comic Sans MS" w:eastAsia="Times New Roman" w:hAnsi="Comic Sans MS" w:cstheme="minorHAnsi"/>
          <w:b/>
        </w:rPr>
        <w:t xml:space="preserve"> </w:t>
      </w:r>
      <w:r w:rsidR="000123FC">
        <w:rPr>
          <w:rFonts w:ascii="Comic Sans MS" w:eastAsia="Times New Roman" w:hAnsi="Comic Sans MS" w:cstheme="minorHAnsi"/>
          <w:b/>
        </w:rPr>
        <w:t>November</w:t>
      </w:r>
      <w:r w:rsidR="003A4408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2E56A8F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8E0AF0">
        <w:rPr>
          <w:rFonts w:ascii="Comic Sans MS" w:eastAsia="Times New Roman" w:hAnsi="Comic Sans MS" w:cstheme="minorHAnsi"/>
        </w:rPr>
        <w:t>8</w:t>
      </w:r>
      <w:r w:rsidR="008E0AF0" w:rsidRPr="008E0AF0">
        <w:rPr>
          <w:rFonts w:ascii="Comic Sans MS" w:eastAsia="Times New Roman" w:hAnsi="Comic Sans MS" w:cstheme="minorHAnsi"/>
          <w:vertAlign w:val="superscript"/>
        </w:rPr>
        <w:t>th</w:t>
      </w:r>
      <w:r w:rsidR="008E0AF0">
        <w:rPr>
          <w:rFonts w:ascii="Comic Sans MS" w:eastAsia="Times New Roman" w:hAnsi="Comic Sans MS" w:cstheme="minorHAnsi"/>
        </w:rPr>
        <w:t xml:space="preserve"> November</w:t>
      </w:r>
      <w:r w:rsidR="003A4408">
        <w:rPr>
          <w:rFonts w:ascii="Comic Sans MS" w:eastAsia="Times New Roman" w:hAnsi="Comic Sans MS" w:cstheme="minorHAnsi"/>
        </w:rPr>
        <w:t xml:space="preserve"> 20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5E3962D7" w14:textId="77777777" w:rsidR="003C115E" w:rsidRDefault="005E6256" w:rsidP="003C115E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5B7C3EFD" w14:textId="05821DF6" w:rsidR="00384CEF" w:rsidRPr="003C115E" w:rsidRDefault="003C115E" w:rsidP="003C115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C115E">
        <w:rPr>
          <w:rFonts w:ascii="Comic Sans MS" w:hAnsi="Comic Sans MS" w:cs="Arial-BoldMT"/>
          <w:b/>
          <w:bCs/>
        </w:rPr>
        <w:t>DC/23/05232 (Expiry 1</w:t>
      </w:r>
      <w:r w:rsidRPr="003C115E">
        <w:rPr>
          <w:rFonts w:ascii="Comic Sans MS" w:hAnsi="Comic Sans MS" w:cs="Arial-BoldMT"/>
          <w:b/>
          <w:bCs/>
          <w:vertAlign w:val="superscript"/>
        </w:rPr>
        <w:t>st</w:t>
      </w:r>
      <w:r w:rsidRPr="003C115E">
        <w:rPr>
          <w:rFonts w:ascii="Comic Sans MS" w:hAnsi="Comic Sans MS" w:cs="Arial-BoldMT"/>
          <w:b/>
          <w:bCs/>
        </w:rPr>
        <w:t xml:space="preserve"> December 2023)</w:t>
      </w:r>
      <w:r>
        <w:rPr>
          <w:rFonts w:ascii="Comic Sans MS" w:hAnsi="Comic Sans MS" w:cs="Arial-BoldMT"/>
          <w:b/>
          <w:bCs/>
        </w:rPr>
        <w:t xml:space="preserve"> </w:t>
      </w:r>
      <w:r w:rsidRPr="003C115E">
        <w:rPr>
          <w:rFonts w:ascii="Comic Sans MS" w:hAnsi="Comic Sans MS" w:cs="ArialMT"/>
        </w:rPr>
        <w:t>Application for Reserved Matters following grant of DC/17/05687 Town and Country Planning (Development Management Procedure) (England) Order 2015 (as amended) Submission of details for Access, Appearance, Landscaping, Layout and Scale for the construction of a warehouse for Class B8 use (Builders Merchants), alongside vehicle and cycle parking, external storage yard and soft landscaping.</w:t>
      </w:r>
      <w:r w:rsidRPr="003C115E">
        <w:rPr>
          <w:rFonts w:ascii="Comic Sans MS" w:hAnsi="Comic Sans MS" w:cs="Arial-BoldMT"/>
          <w:b/>
          <w:bCs/>
        </w:rPr>
        <w:t xml:space="preserve"> </w:t>
      </w:r>
      <w:r w:rsidRPr="003C115E">
        <w:rPr>
          <w:rFonts w:ascii="Comic Sans MS" w:hAnsi="Comic Sans MS" w:cs="ArialMT"/>
        </w:rPr>
        <w:t>Former Sugar Beet Factory (Plot 14), Sproughton Road, Sproughton, Suffolk</w:t>
      </w:r>
    </w:p>
    <w:p w14:paraId="4527549B" w14:textId="77777777" w:rsidR="005F14CF" w:rsidRPr="005F14CF" w:rsidRDefault="005F14CF" w:rsidP="005F14CF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</w:p>
    <w:p w14:paraId="7F4527F1" w14:textId="77777777" w:rsidR="00965D71" w:rsidRDefault="00294FD2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NEIGHBOURHOOD PLAN</w:t>
      </w:r>
    </w:p>
    <w:p w14:paraId="54036AD1" w14:textId="77777777" w:rsidR="00965D71" w:rsidRDefault="006761D9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395A534" w14:textId="77777777" w:rsidR="00965D71" w:rsidRDefault="00AE34D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 xml:space="preserve">TO </w:t>
      </w:r>
      <w:r w:rsidR="005E6256" w:rsidRPr="00965D7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24DC9F9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ITEMS FOR NEXT MEETING</w:t>
      </w:r>
    </w:p>
    <w:p w14:paraId="09CEA75F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AOB</w:t>
      </w:r>
    </w:p>
    <w:p w14:paraId="292DFB2A" w14:textId="051B77C6" w:rsidR="005E6256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3476" w14:textId="77777777" w:rsidR="00A66BE9" w:rsidRDefault="00A66BE9" w:rsidP="005E6256">
      <w:pPr>
        <w:spacing w:after="0" w:line="240" w:lineRule="auto"/>
      </w:pPr>
      <w:r>
        <w:separator/>
      </w:r>
    </w:p>
  </w:endnote>
  <w:endnote w:type="continuationSeparator" w:id="0">
    <w:p w14:paraId="0C689216" w14:textId="77777777" w:rsidR="00A66BE9" w:rsidRDefault="00A66BE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BFC8" w14:textId="77777777" w:rsidR="00A66BE9" w:rsidRDefault="00A66BE9" w:rsidP="005E6256">
      <w:pPr>
        <w:spacing w:after="0" w:line="240" w:lineRule="auto"/>
      </w:pPr>
      <w:r>
        <w:separator/>
      </w:r>
    </w:p>
  </w:footnote>
  <w:footnote w:type="continuationSeparator" w:id="0">
    <w:p w14:paraId="3A2F4A67" w14:textId="77777777" w:rsidR="00A66BE9" w:rsidRDefault="00A66BE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3"/>
  </w:num>
  <w:num w:numId="2" w16cid:durableId="208494140">
    <w:abstractNumId w:val="32"/>
  </w:num>
  <w:num w:numId="3" w16cid:durableId="1363936317">
    <w:abstractNumId w:val="21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6"/>
  </w:num>
  <w:num w:numId="8" w16cid:durableId="856582059">
    <w:abstractNumId w:val="23"/>
  </w:num>
  <w:num w:numId="9" w16cid:durableId="2055108585">
    <w:abstractNumId w:val="22"/>
  </w:num>
  <w:num w:numId="10" w16cid:durableId="794448982">
    <w:abstractNumId w:val="4"/>
  </w:num>
  <w:num w:numId="11" w16cid:durableId="578250244">
    <w:abstractNumId w:val="20"/>
  </w:num>
  <w:num w:numId="12" w16cid:durableId="1382485401">
    <w:abstractNumId w:val="15"/>
  </w:num>
  <w:num w:numId="13" w16cid:durableId="771169254">
    <w:abstractNumId w:val="30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28"/>
  </w:num>
  <w:num w:numId="19" w16cid:durableId="1882478319">
    <w:abstractNumId w:val="29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1"/>
  </w:num>
  <w:num w:numId="24" w16cid:durableId="76708174">
    <w:abstractNumId w:val="27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4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3"/>
  </w:num>
  <w:num w:numId="31" w16cid:durableId="642655637">
    <w:abstractNumId w:val="14"/>
  </w:num>
  <w:num w:numId="32" w16cid:durableId="473256794">
    <w:abstractNumId w:val="25"/>
  </w:num>
  <w:num w:numId="33" w16cid:durableId="1862358007">
    <w:abstractNumId w:val="6"/>
  </w:num>
  <w:num w:numId="34" w16cid:durableId="197670990">
    <w:abstractNumId w:val="18"/>
  </w:num>
  <w:num w:numId="35" w16cid:durableId="1192186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C115E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AF0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70892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25B7"/>
    <w:rsid w:val="00E86C05"/>
    <w:rsid w:val="00E87223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2023-11-10T12:46:00Z</dcterms:created>
  <dcterms:modified xsi:type="dcterms:W3CDTF">2023-11-17T08:15:00Z</dcterms:modified>
</cp:coreProperties>
</file>