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10B1B1BF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617AD6">
        <w:rPr>
          <w:rFonts w:ascii="Comic Sans MS" w:eastAsia="Times New Roman" w:hAnsi="Comic Sans MS" w:cstheme="minorHAnsi"/>
          <w:b/>
        </w:rPr>
        <w:t>12</w:t>
      </w:r>
      <w:r w:rsidR="00617AD6" w:rsidRPr="00617AD6">
        <w:rPr>
          <w:rFonts w:ascii="Comic Sans MS" w:eastAsia="Times New Roman" w:hAnsi="Comic Sans MS" w:cstheme="minorHAnsi"/>
          <w:b/>
          <w:vertAlign w:val="superscript"/>
        </w:rPr>
        <w:t>th</w:t>
      </w:r>
      <w:r w:rsidR="00617AD6">
        <w:rPr>
          <w:rFonts w:ascii="Comic Sans MS" w:eastAsia="Times New Roman" w:hAnsi="Comic Sans MS" w:cstheme="minorHAnsi"/>
          <w:b/>
        </w:rPr>
        <w:t xml:space="preserve"> February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1A337510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proofErr w:type="gramStart"/>
      <w:r w:rsidR="00617AD6">
        <w:rPr>
          <w:rFonts w:ascii="Comic Sans MS" w:eastAsia="Times New Roman" w:hAnsi="Comic Sans MS" w:cstheme="minorHAnsi"/>
        </w:rPr>
        <w:t>22</w:t>
      </w:r>
      <w:r w:rsidR="00E22C59" w:rsidRPr="00617AD6">
        <w:rPr>
          <w:rFonts w:ascii="Comic Sans MS" w:eastAsia="Times New Roman" w:hAnsi="Comic Sans MS" w:cstheme="minorHAnsi"/>
          <w:vertAlign w:val="superscript"/>
        </w:rPr>
        <w:t>nd</w:t>
      </w:r>
      <w:proofErr w:type="gramEnd"/>
      <w:r w:rsidR="00E22C59">
        <w:rPr>
          <w:rFonts w:ascii="Comic Sans MS" w:eastAsia="Times New Roman" w:hAnsi="Comic Sans MS" w:cstheme="minorHAnsi"/>
        </w:rPr>
        <w:t xml:space="preserve"> January</w:t>
      </w:r>
      <w:r w:rsidR="007F427F">
        <w:rPr>
          <w:rFonts w:ascii="Comic Sans MS" w:eastAsia="Times New Roman" w:hAnsi="Comic Sans MS" w:cstheme="minorHAnsi"/>
        </w:rPr>
        <w:t xml:space="preserve"> 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728F447F" w14:textId="77777777" w:rsidR="00C56D08" w:rsidRDefault="005E6256" w:rsidP="00C56D0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3A9C9C8D" w14:textId="77777777" w:rsidR="000F28B0" w:rsidRPr="000F28B0" w:rsidRDefault="00C56D08" w:rsidP="000F28B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56D08">
        <w:rPr>
          <w:rFonts w:ascii="Comic Sans MS" w:eastAsia="Times New Roman" w:hAnsi="Comic Sans MS" w:cstheme="minorHAnsi"/>
          <w:b/>
        </w:rPr>
        <w:t>DC/25/00468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C56D08">
        <w:rPr>
          <w:rFonts w:ascii="Comic Sans MS" w:eastAsia="Times New Roman" w:hAnsi="Comic Sans MS" w:cstheme="minorHAnsi"/>
          <w:bCs/>
        </w:rPr>
        <w:t>(Expiry 21</w:t>
      </w:r>
      <w:r w:rsidRPr="00C56D08">
        <w:rPr>
          <w:rFonts w:ascii="Comic Sans MS" w:eastAsia="Times New Roman" w:hAnsi="Comic Sans MS" w:cstheme="minorHAnsi"/>
          <w:bCs/>
          <w:vertAlign w:val="superscript"/>
        </w:rPr>
        <w:t>st</w:t>
      </w:r>
      <w:r w:rsidRPr="00C56D08">
        <w:rPr>
          <w:rFonts w:ascii="Comic Sans MS" w:eastAsia="Times New Roman" w:hAnsi="Comic Sans MS" w:cstheme="minorHAnsi"/>
          <w:bCs/>
        </w:rPr>
        <w:t xml:space="preserve"> February 2025) Application for Works to Trees subject to Tree Preservation Order BT16/A1 – Reduce 1 No. Horse Chestnut (T1) by 20 to 30%Location: Sproughton Lodge, 60 High Street, Sproughton, Ipswich Suffolk IP8 3AL</w:t>
      </w:r>
    </w:p>
    <w:p w14:paraId="4FEAB7C6" w14:textId="6F5EDB4F" w:rsidR="000F28B0" w:rsidRPr="000F28B0" w:rsidRDefault="000F28B0" w:rsidP="000F28B0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F28B0">
        <w:rPr>
          <w:rFonts w:ascii="Comic Sans MS" w:eastAsia="Times New Roman" w:hAnsi="Comic Sans MS" w:cstheme="minorHAnsi"/>
          <w:b/>
        </w:rPr>
        <w:t>DC/25/00489</w:t>
      </w:r>
      <w:r w:rsidRPr="000F28B0">
        <w:rPr>
          <w:rFonts w:ascii="Comic Sans MS" w:eastAsia="Times New Roman" w:hAnsi="Comic Sans MS" w:cstheme="minorHAnsi"/>
          <w:b/>
        </w:rPr>
        <w:t xml:space="preserve"> </w:t>
      </w:r>
      <w:r w:rsidRPr="000F28B0">
        <w:rPr>
          <w:rFonts w:ascii="Comic Sans MS" w:eastAsia="Times New Roman" w:hAnsi="Comic Sans MS" w:cstheme="minorHAnsi"/>
          <w:bCs/>
        </w:rPr>
        <w:t>(</w:t>
      </w:r>
      <w:r>
        <w:rPr>
          <w:rFonts w:ascii="Comic Sans MS" w:eastAsia="Times New Roman" w:hAnsi="Comic Sans MS" w:cstheme="minorHAnsi"/>
          <w:bCs/>
        </w:rPr>
        <w:t>E</w:t>
      </w:r>
      <w:r w:rsidRPr="000F28B0">
        <w:rPr>
          <w:rFonts w:ascii="Comic Sans MS" w:eastAsia="Times New Roman" w:hAnsi="Comic Sans MS" w:cstheme="minorHAnsi"/>
          <w:bCs/>
        </w:rPr>
        <w:t>xpiry 24</w:t>
      </w:r>
      <w:r w:rsidRPr="000F28B0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0F28B0">
        <w:rPr>
          <w:rFonts w:ascii="Comic Sans MS" w:eastAsia="Times New Roman" w:hAnsi="Comic Sans MS" w:cstheme="minorHAnsi"/>
          <w:bCs/>
        </w:rPr>
        <w:t xml:space="preserve"> February 2025)</w:t>
      </w:r>
      <w:r w:rsidRPr="000F28B0">
        <w:rPr>
          <w:rFonts w:ascii="Comic Sans MS" w:eastAsia="Times New Roman" w:hAnsi="Comic Sans MS" w:cstheme="minorHAnsi"/>
          <w:b/>
        </w:rPr>
        <w:t xml:space="preserve"> </w:t>
      </w:r>
      <w:r w:rsidRPr="000F28B0">
        <w:rPr>
          <w:rFonts w:ascii="Comic Sans MS" w:eastAsia="Times New Roman" w:hAnsi="Comic Sans MS" w:cs="Tahoma"/>
          <w:color w:val="000000"/>
          <w:lang w:eastAsia="en-GB"/>
        </w:rPr>
        <w:t>Discharge of Conditions Application for DC/24/05200 - Condition 3 (Biodiversity Enhancement Measures)</w:t>
      </w:r>
      <w:r w:rsidRPr="000F28B0">
        <w:rPr>
          <w:rFonts w:ascii="Comic Sans MS" w:eastAsia="Times New Roman" w:hAnsi="Comic Sans MS" w:cs="Tahoma"/>
          <w:color w:val="000000"/>
          <w:lang w:eastAsia="en-GB"/>
        </w:rPr>
        <w:t xml:space="preserve"> </w:t>
      </w:r>
      <w:r w:rsidRPr="000F28B0">
        <w:rPr>
          <w:rFonts w:ascii="Comic Sans MS" w:eastAsia="Times New Roman" w:hAnsi="Comic Sans MS" w:cs="Tahoma"/>
          <w:color w:val="000000"/>
          <w:lang w:eastAsia="en-GB"/>
        </w:rPr>
        <w:t>Units 3-3A East Areas Farthing Road Farthing Road Industrial Estate Sproughton Ipswich Suffolk IP1 5AP</w:t>
      </w:r>
    </w:p>
    <w:bookmarkEnd w:id="0"/>
    <w:p w14:paraId="3A11998E" w14:textId="6C674BBF" w:rsidR="0079054D" w:rsidRPr="002B1EAE" w:rsidRDefault="006761D9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7B21F4">
        <w:rPr>
          <w:rFonts w:ascii="Comic Sans MS" w:eastAsia="Times New Roman" w:hAnsi="Comic Sans MS" w:cstheme="minorHAnsi"/>
          <w:b/>
        </w:rPr>
        <w:t>DA</w:t>
      </w:r>
    </w:p>
    <w:p w14:paraId="77C725D9" w14:textId="12B0D48D" w:rsidR="002B1EAE" w:rsidRPr="002B1EAE" w:rsidRDefault="002B1EAE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>NEIGHBOURHOOD PLAN</w:t>
      </w:r>
    </w:p>
    <w:p w14:paraId="3F01B1E3" w14:textId="77777777" w:rsidR="0079054D" w:rsidRPr="007B21F4" w:rsidRDefault="00AE34D6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t xml:space="preserve">TO </w:t>
      </w:r>
      <w:r w:rsidR="005E6256" w:rsidRPr="007B21F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B699A57" w14:textId="77777777" w:rsidR="0079054D" w:rsidRPr="007B21F4" w:rsidRDefault="005E6256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t>ITEMS FOR NEXT MEETING</w:t>
      </w:r>
    </w:p>
    <w:p w14:paraId="25324C1E" w14:textId="77777777" w:rsidR="0079054D" w:rsidRPr="007B21F4" w:rsidRDefault="005E6256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t>AOB</w:t>
      </w:r>
    </w:p>
    <w:p w14:paraId="292DFB2A" w14:textId="7693F531" w:rsidR="005E6256" w:rsidRPr="007B21F4" w:rsidRDefault="005E6256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CD99" w14:textId="77777777" w:rsidR="00677AC4" w:rsidRDefault="00677AC4" w:rsidP="005E6256">
      <w:pPr>
        <w:spacing w:after="0" w:line="240" w:lineRule="auto"/>
      </w:pPr>
      <w:r>
        <w:separator/>
      </w:r>
    </w:p>
  </w:endnote>
  <w:endnote w:type="continuationSeparator" w:id="0">
    <w:p w14:paraId="36B8231C" w14:textId="77777777" w:rsidR="00677AC4" w:rsidRDefault="00677AC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26C62" w14:textId="77777777" w:rsidR="00677AC4" w:rsidRDefault="00677AC4" w:rsidP="005E6256">
      <w:pPr>
        <w:spacing w:after="0" w:line="240" w:lineRule="auto"/>
      </w:pPr>
      <w:r>
        <w:separator/>
      </w:r>
    </w:p>
  </w:footnote>
  <w:footnote w:type="continuationSeparator" w:id="0">
    <w:p w14:paraId="3BF27A43" w14:textId="77777777" w:rsidR="00677AC4" w:rsidRDefault="00677AC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107081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6D11C5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55C1B50"/>
    <w:multiLevelType w:val="hybridMultilevel"/>
    <w:tmpl w:val="72244C4A"/>
    <w:lvl w:ilvl="0" w:tplc="D7E64514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3514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5B156BC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66116B8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0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0"/>
  </w:num>
  <w:num w:numId="2" w16cid:durableId="208494140">
    <w:abstractNumId w:val="53"/>
  </w:num>
  <w:num w:numId="3" w16cid:durableId="1363936317">
    <w:abstractNumId w:val="35"/>
  </w:num>
  <w:num w:numId="4" w16cid:durableId="313878711">
    <w:abstractNumId w:val="27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44"/>
  </w:num>
  <w:num w:numId="8" w16cid:durableId="856582059">
    <w:abstractNumId w:val="37"/>
  </w:num>
  <w:num w:numId="9" w16cid:durableId="2055108585">
    <w:abstractNumId w:val="36"/>
  </w:num>
  <w:num w:numId="10" w16cid:durableId="794448982">
    <w:abstractNumId w:val="5"/>
  </w:num>
  <w:num w:numId="11" w16cid:durableId="578250244">
    <w:abstractNumId w:val="33"/>
  </w:num>
  <w:num w:numId="12" w16cid:durableId="1382485401">
    <w:abstractNumId w:val="24"/>
  </w:num>
  <w:num w:numId="13" w16cid:durableId="771169254">
    <w:abstractNumId w:val="51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8"/>
  </w:num>
  <w:num w:numId="18" w16cid:durableId="2138793926">
    <w:abstractNumId w:val="48"/>
  </w:num>
  <w:num w:numId="19" w16cid:durableId="1882478319">
    <w:abstractNumId w:val="49"/>
  </w:num>
  <w:num w:numId="20" w16cid:durableId="1528758531">
    <w:abstractNumId w:val="30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52"/>
  </w:num>
  <w:num w:numId="24" w16cid:durableId="76708174">
    <w:abstractNumId w:val="45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9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4"/>
  </w:num>
  <w:num w:numId="31" w16cid:durableId="642655637">
    <w:abstractNumId w:val="22"/>
  </w:num>
  <w:num w:numId="32" w16cid:durableId="473256794">
    <w:abstractNumId w:val="43"/>
  </w:num>
  <w:num w:numId="33" w16cid:durableId="1862358007">
    <w:abstractNumId w:val="8"/>
  </w:num>
  <w:num w:numId="34" w16cid:durableId="197670990">
    <w:abstractNumId w:val="29"/>
  </w:num>
  <w:num w:numId="35" w16cid:durableId="11921867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8"/>
  </w:num>
  <w:num w:numId="39" w16cid:durableId="443774332">
    <w:abstractNumId w:val="47"/>
  </w:num>
  <w:num w:numId="40" w16cid:durableId="1027683880">
    <w:abstractNumId w:val="50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56"/>
  </w:num>
  <w:num w:numId="45" w16cid:durableId="614024455">
    <w:abstractNumId w:val="40"/>
  </w:num>
  <w:num w:numId="46" w16cid:durableId="464661743">
    <w:abstractNumId w:val="55"/>
  </w:num>
  <w:num w:numId="47" w16cid:durableId="1024524442">
    <w:abstractNumId w:val="25"/>
  </w:num>
  <w:num w:numId="48" w16cid:durableId="138886319">
    <w:abstractNumId w:val="15"/>
  </w:num>
  <w:num w:numId="49" w16cid:durableId="2013994836">
    <w:abstractNumId w:val="41"/>
  </w:num>
  <w:num w:numId="50" w16cid:durableId="132869465">
    <w:abstractNumId w:val="21"/>
  </w:num>
  <w:num w:numId="51" w16cid:durableId="23794151">
    <w:abstractNumId w:val="32"/>
  </w:num>
  <w:num w:numId="52" w16cid:durableId="1566377711">
    <w:abstractNumId w:val="26"/>
  </w:num>
  <w:num w:numId="53" w16cid:durableId="34820009">
    <w:abstractNumId w:val="42"/>
  </w:num>
  <w:num w:numId="54" w16cid:durableId="989674665">
    <w:abstractNumId w:val="46"/>
  </w:num>
  <w:num w:numId="55" w16cid:durableId="889028535">
    <w:abstractNumId w:val="31"/>
  </w:num>
  <w:num w:numId="56" w16cid:durableId="1816028351">
    <w:abstractNumId w:val="34"/>
  </w:num>
  <w:num w:numId="57" w16cid:durableId="2008171596">
    <w:abstractNumId w:val="19"/>
  </w:num>
  <w:num w:numId="58" w16cid:durableId="12970245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1EAE"/>
    <w:rsid w:val="002B2AB6"/>
    <w:rsid w:val="002B3AC5"/>
    <w:rsid w:val="002B4009"/>
    <w:rsid w:val="002B47A8"/>
    <w:rsid w:val="002B676C"/>
    <w:rsid w:val="002C1405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A012C"/>
    <w:rsid w:val="008A1DC0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123E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2023-04-20T15:45:00Z</cp:lastPrinted>
  <dcterms:created xsi:type="dcterms:W3CDTF">2025-01-23T17:11:00Z</dcterms:created>
  <dcterms:modified xsi:type="dcterms:W3CDTF">2025-02-07T06:30:00Z</dcterms:modified>
</cp:coreProperties>
</file>