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42ABC57C" w:rsidR="00516B84" w:rsidRPr="00695A89" w:rsidRDefault="00B635F8" w:rsidP="00516B8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95A89">
        <w:rPr>
          <w:rFonts w:ascii="Arial" w:hAnsi="Arial" w:cs="Arial"/>
          <w:b/>
          <w:bCs/>
          <w:sz w:val="32"/>
          <w:szCs w:val="32"/>
          <w:u w:val="single"/>
        </w:rPr>
        <w:t xml:space="preserve">Finance </w:t>
      </w:r>
      <w:r w:rsidR="005329AB" w:rsidRPr="00695A89">
        <w:rPr>
          <w:rFonts w:ascii="Arial" w:hAnsi="Arial" w:cs="Arial"/>
          <w:b/>
          <w:bCs/>
          <w:sz w:val="32"/>
          <w:szCs w:val="32"/>
          <w:u w:val="single"/>
        </w:rPr>
        <w:t>Payments</w:t>
      </w:r>
      <w:r w:rsidR="00516B84" w:rsidRPr="00695A8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23946" w:rsidRPr="00695A89">
        <w:rPr>
          <w:rFonts w:ascii="Arial" w:hAnsi="Arial" w:cs="Arial"/>
          <w:b/>
          <w:bCs/>
          <w:sz w:val="32"/>
          <w:szCs w:val="32"/>
          <w:u w:val="single"/>
        </w:rPr>
        <w:t>July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544710A" w14:textId="26C9F569" w:rsidR="00122E8B" w:rsidRDefault="00695A89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A89">
        <w:rPr>
          <w:rFonts w:ascii="Arial" w:hAnsi="Arial" w:cs="Arial"/>
          <w:sz w:val="24"/>
          <w:szCs w:val="24"/>
        </w:rPr>
        <w:t>Sub-contractor invoices £870.14</w:t>
      </w:r>
    </w:p>
    <w:p w14:paraId="2F9EBDAA" w14:textId="216C6080" w:rsidR="00695A89" w:rsidRDefault="00F36AD7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Momentum Broker (Tithe Barn Insurance) £</w:t>
      </w:r>
      <w:r w:rsidR="00931430">
        <w:rPr>
          <w:rFonts w:ascii="Arial" w:hAnsi="Arial" w:cs="Arial"/>
          <w:sz w:val="24"/>
          <w:szCs w:val="24"/>
        </w:rPr>
        <w:t>22,610.00</w:t>
      </w:r>
    </w:p>
    <w:p w14:paraId="12DC5D38" w14:textId="0B6B2830" w:rsidR="00931430" w:rsidRDefault="00931430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EFP (Fire alarm control panel) £</w:t>
      </w:r>
      <w:r w:rsidR="0005138B">
        <w:rPr>
          <w:rFonts w:ascii="Arial" w:hAnsi="Arial" w:cs="Arial"/>
          <w:sz w:val="24"/>
          <w:szCs w:val="24"/>
        </w:rPr>
        <w:t>820.62</w:t>
      </w:r>
    </w:p>
    <w:p w14:paraId="4F2BB2DB" w14:textId="4929D001" w:rsidR="0005138B" w:rsidRDefault="0005138B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 for you (allotment plot signage)</w:t>
      </w:r>
      <w:r w:rsidR="00A10928">
        <w:rPr>
          <w:rFonts w:ascii="Arial" w:hAnsi="Arial" w:cs="Arial"/>
          <w:sz w:val="24"/>
          <w:szCs w:val="24"/>
        </w:rPr>
        <w:t xml:space="preserve"> £348.18</w:t>
      </w:r>
    </w:p>
    <w:p w14:paraId="02F42161" w14:textId="04966104" w:rsidR="000674FD" w:rsidRPr="00695A89" w:rsidRDefault="000674FD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CJ Electrical (Emergency call out to TB) £144.00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D252" w14:textId="77777777" w:rsidR="00E10CD0" w:rsidRDefault="00E10CD0" w:rsidP="00516B84">
      <w:pPr>
        <w:spacing w:after="0" w:line="240" w:lineRule="auto"/>
      </w:pPr>
      <w:r>
        <w:separator/>
      </w:r>
    </w:p>
  </w:endnote>
  <w:endnote w:type="continuationSeparator" w:id="0">
    <w:p w14:paraId="080C5E82" w14:textId="77777777" w:rsidR="00E10CD0" w:rsidRDefault="00E10CD0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DF0C" w14:textId="77777777" w:rsidR="00E10CD0" w:rsidRDefault="00E10CD0" w:rsidP="00516B84">
      <w:pPr>
        <w:spacing w:after="0" w:line="240" w:lineRule="auto"/>
      </w:pPr>
      <w:r>
        <w:separator/>
      </w:r>
    </w:p>
  </w:footnote>
  <w:footnote w:type="continuationSeparator" w:id="0">
    <w:p w14:paraId="75504F3E" w14:textId="77777777" w:rsidR="00E10CD0" w:rsidRDefault="00E10CD0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45BFE3D2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</w:p>
      </w:tc>
      <w:tc>
        <w:tcPr>
          <w:tcW w:w="8080" w:type="dxa"/>
          <w:hideMark/>
        </w:tcPr>
        <w:p w14:paraId="490B474F" w14:textId="77777777" w:rsidR="00516B84" w:rsidRPr="00695A89" w:rsidRDefault="00516B84" w:rsidP="00516B84">
          <w:pPr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695A89">
            <w:rPr>
              <w:rFonts w:ascii="Arial" w:hAnsi="Arial" w:cs="Arial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5F511C84" w:rsidR="00516B84" w:rsidRPr="00516B84" w:rsidRDefault="00516B84" w:rsidP="00516B84">
          <w:pPr>
            <w:jc w:val="right"/>
          </w:pP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138B"/>
    <w:rsid w:val="000577D4"/>
    <w:rsid w:val="0006689B"/>
    <w:rsid w:val="000674FD"/>
    <w:rsid w:val="000731B2"/>
    <w:rsid w:val="0008247A"/>
    <w:rsid w:val="00090D5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62F0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45CC"/>
    <w:rsid w:val="003151CC"/>
    <w:rsid w:val="0032548F"/>
    <w:rsid w:val="00330543"/>
    <w:rsid w:val="00343941"/>
    <w:rsid w:val="00355A7D"/>
    <w:rsid w:val="00376AE7"/>
    <w:rsid w:val="0039436D"/>
    <w:rsid w:val="003B3026"/>
    <w:rsid w:val="003E1011"/>
    <w:rsid w:val="003E5A97"/>
    <w:rsid w:val="00407072"/>
    <w:rsid w:val="00414705"/>
    <w:rsid w:val="00416268"/>
    <w:rsid w:val="00423283"/>
    <w:rsid w:val="004232EE"/>
    <w:rsid w:val="00424D69"/>
    <w:rsid w:val="00424FBE"/>
    <w:rsid w:val="00435180"/>
    <w:rsid w:val="00441282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83E39"/>
    <w:rsid w:val="00687133"/>
    <w:rsid w:val="00695A89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35DC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E791A"/>
    <w:rsid w:val="008F73CE"/>
    <w:rsid w:val="009064CC"/>
    <w:rsid w:val="00916ACC"/>
    <w:rsid w:val="00917A3A"/>
    <w:rsid w:val="00920DBC"/>
    <w:rsid w:val="00923946"/>
    <w:rsid w:val="00931430"/>
    <w:rsid w:val="009315DF"/>
    <w:rsid w:val="00952817"/>
    <w:rsid w:val="009544BF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10928"/>
    <w:rsid w:val="00A23B50"/>
    <w:rsid w:val="00A26D9A"/>
    <w:rsid w:val="00A27E8C"/>
    <w:rsid w:val="00A534AE"/>
    <w:rsid w:val="00A73993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0CD0"/>
    <w:rsid w:val="00E116DA"/>
    <w:rsid w:val="00E232DF"/>
    <w:rsid w:val="00E25252"/>
    <w:rsid w:val="00E27AC9"/>
    <w:rsid w:val="00E3652D"/>
    <w:rsid w:val="00E45307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AD7"/>
    <w:rsid w:val="00F36BE6"/>
    <w:rsid w:val="00F50A29"/>
    <w:rsid w:val="00F52AF0"/>
    <w:rsid w:val="00F56C29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dcterms:created xsi:type="dcterms:W3CDTF">2025-09-15T07:05:00Z</dcterms:created>
  <dcterms:modified xsi:type="dcterms:W3CDTF">2025-09-15T07:09:00Z</dcterms:modified>
</cp:coreProperties>
</file>