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8405" w14:textId="77777777" w:rsidR="009A548A" w:rsidRDefault="009A548A" w:rsidP="009A548A">
      <w:pPr>
        <w:rPr>
          <w:rFonts w:ascii="Arial" w:hAnsi="Arial" w:cs="Arial"/>
          <w:b/>
          <w:bCs/>
          <w:sz w:val="28"/>
          <w:szCs w:val="28"/>
        </w:rPr>
      </w:pPr>
    </w:p>
    <w:p w14:paraId="37B34F8E" w14:textId="77777777" w:rsidR="009A548A" w:rsidRDefault="009A548A" w:rsidP="009A548A">
      <w:pPr>
        <w:rPr>
          <w:rFonts w:ascii="Arial" w:hAnsi="Arial" w:cs="Arial"/>
          <w:b/>
          <w:bCs/>
          <w:sz w:val="28"/>
          <w:szCs w:val="28"/>
        </w:rPr>
      </w:pPr>
    </w:p>
    <w:p w14:paraId="6E0F6E35" w14:textId="68239260" w:rsidR="006C381C" w:rsidRPr="006C381C" w:rsidRDefault="006C381C" w:rsidP="009A548A">
      <w:pPr>
        <w:jc w:val="center"/>
        <w:rPr>
          <w:rFonts w:ascii="Arial" w:hAnsi="Arial" w:cs="Arial"/>
          <w:b/>
          <w:bCs/>
          <w:sz w:val="28"/>
          <w:szCs w:val="28"/>
        </w:rPr>
      </w:pPr>
      <w:r w:rsidRPr="006C381C">
        <w:rPr>
          <w:rFonts w:ascii="Arial" w:hAnsi="Arial" w:cs="Arial"/>
          <w:b/>
          <w:bCs/>
          <w:sz w:val="28"/>
          <w:szCs w:val="28"/>
        </w:rPr>
        <w:t>EQUALITY, DIVERSITY &amp; INCLUSION POLICY</w:t>
      </w:r>
    </w:p>
    <w:p w14:paraId="6AA00A2E" w14:textId="77777777" w:rsidR="006C381C" w:rsidRDefault="006C381C" w:rsidP="006C381C"/>
    <w:p w14:paraId="18B385A4" w14:textId="77777777" w:rsidR="006C381C" w:rsidRPr="006C381C" w:rsidRDefault="006C381C" w:rsidP="006C381C">
      <w:pPr>
        <w:rPr>
          <w:rFonts w:ascii="Arial" w:hAnsi="Arial" w:cs="Arial"/>
          <w:b/>
          <w:bCs/>
          <w:sz w:val="24"/>
          <w:szCs w:val="24"/>
        </w:rPr>
      </w:pPr>
      <w:r w:rsidRPr="006C381C">
        <w:rPr>
          <w:rFonts w:ascii="Arial" w:hAnsi="Arial" w:cs="Arial"/>
          <w:b/>
          <w:bCs/>
          <w:sz w:val="24"/>
          <w:szCs w:val="24"/>
        </w:rPr>
        <w:t>1. Policy Statement</w:t>
      </w:r>
    </w:p>
    <w:p w14:paraId="3A1AB2E1" w14:textId="77777777" w:rsidR="006C381C" w:rsidRPr="006C381C" w:rsidRDefault="006C381C" w:rsidP="006C381C">
      <w:pPr>
        <w:rPr>
          <w:rFonts w:ascii="Arial" w:hAnsi="Arial" w:cs="Arial"/>
          <w:sz w:val="24"/>
          <w:szCs w:val="24"/>
        </w:rPr>
      </w:pPr>
      <w:r w:rsidRPr="006C381C">
        <w:rPr>
          <w:rFonts w:ascii="Arial" w:hAnsi="Arial" w:cs="Arial"/>
          <w:sz w:val="24"/>
          <w:szCs w:val="24"/>
        </w:rPr>
        <w:t>Sproughton Parish Council (“the Council”) is committed to promoting equality, diversity and inclusion in all areas of its work. As a public authority, the Council will ensure that it fulfils its legal duties under the Equality Act 2010, including the Public Sector Equality Duty, and will not tolerate unlawful discrimination in any form.</w:t>
      </w:r>
    </w:p>
    <w:p w14:paraId="2D4D3476"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is committed to creating an environment in which:</w:t>
      </w:r>
    </w:p>
    <w:p w14:paraId="05E25ABA"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Residents can participate fully in community life</w:t>
      </w:r>
    </w:p>
    <w:p w14:paraId="57BF4C76"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Staff, councillors, volunteers and contractors are treated with dignity and respect</w:t>
      </w:r>
    </w:p>
    <w:p w14:paraId="60E5423A"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Opportunities are open, fair and based on merit</w:t>
      </w:r>
    </w:p>
    <w:p w14:paraId="562A9278"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Diversity is valued as a strength</w:t>
      </w:r>
    </w:p>
    <w:p w14:paraId="3A41F8E9"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No resident, service user, job applicant, employee, councillor or volunteer will receive less favourable treatment or be disadvantaged </w:t>
      </w:r>
      <w:proofErr w:type="gramStart"/>
      <w:r w:rsidRPr="006C381C">
        <w:rPr>
          <w:rFonts w:ascii="Arial" w:hAnsi="Arial" w:cs="Arial"/>
          <w:sz w:val="24"/>
          <w:szCs w:val="24"/>
        </w:rPr>
        <w:t>on the basis of</w:t>
      </w:r>
      <w:proofErr w:type="gramEnd"/>
      <w:r w:rsidRPr="006C381C">
        <w:rPr>
          <w:rFonts w:ascii="Arial" w:hAnsi="Arial" w:cs="Arial"/>
          <w:sz w:val="24"/>
          <w:szCs w:val="24"/>
        </w:rPr>
        <w:t xml:space="preserve"> any of the nine protected characteristics:</w:t>
      </w:r>
    </w:p>
    <w:p w14:paraId="0FF6CB07"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Age</w:t>
      </w:r>
    </w:p>
    <w:p w14:paraId="09D790DB"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Disability</w:t>
      </w:r>
    </w:p>
    <w:p w14:paraId="2DDCD5B6"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Gender reassignment</w:t>
      </w:r>
    </w:p>
    <w:p w14:paraId="0BFF6AC8"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Marriage and civil partnership</w:t>
      </w:r>
    </w:p>
    <w:p w14:paraId="60B02EF4"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Pregnancy and maternity</w:t>
      </w:r>
    </w:p>
    <w:p w14:paraId="62063E99"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Race</w:t>
      </w:r>
    </w:p>
    <w:p w14:paraId="249C6C5E"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Religion or belief</w:t>
      </w:r>
    </w:p>
    <w:p w14:paraId="1FF6247F"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Sex</w:t>
      </w:r>
    </w:p>
    <w:p w14:paraId="40E2E784"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Sexual orientation</w:t>
      </w:r>
    </w:p>
    <w:p w14:paraId="5BD88273"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 also seek to prevent discrimination arising from socio</w:t>
      </w:r>
      <w:r w:rsidRPr="006C381C">
        <w:rPr>
          <w:rFonts w:ascii="Cambria Math" w:hAnsi="Cambria Math" w:cs="Cambria Math"/>
          <w:sz w:val="24"/>
          <w:szCs w:val="24"/>
        </w:rPr>
        <w:t>‑</w:t>
      </w:r>
      <w:r w:rsidRPr="006C381C">
        <w:rPr>
          <w:rFonts w:ascii="Arial" w:hAnsi="Arial" w:cs="Arial"/>
          <w:sz w:val="24"/>
          <w:szCs w:val="24"/>
        </w:rPr>
        <w:t>economic disadvantage or any other condition that cannot be objectively justified.</w:t>
      </w:r>
    </w:p>
    <w:p w14:paraId="1C116B44" w14:textId="77777777" w:rsidR="006C381C" w:rsidRPr="006C381C" w:rsidRDefault="006C381C" w:rsidP="006C381C">
      <w:pPr>
        <w:rPr>
          <w:rFonts w:ascii="Arial" w:hAnsi="Arial" w:cs="Arial"/>
          <w:sz w:val="24"/>
          <w:szCs w:val="24"/>
        </w:rPr>
      </w:pPr>
    </w:p>
    <w:p w14:paraId="634CE259" w14:textId="77777777" w:rsidR="006C381C" w:rsidRPr="006C381C" w:rsidRDefault="006C381C" w:rsidP="006C381C">
      <w:pPr>
        <w:rPr>
          <w:rFonts w:ascii="Arial" w:hAnsi="Arial" w:cs="Arial"/>
          <w:b/>
          <w:bCs/>
          <w:sz w:val="24"/>
          <w:szCs w:val="24"/>
        </w:rPr>
      </w:pPr>
      <w:r w:rsidRPr="006C381C">
        <w:rPr>
          <w:rFonts w:ascii="Arial" w:hAnsi="Arial" w:cs="Arial"/>
          <w:b/>
          <w:bCs/>
          <w:sz w:val="24"/>
          <w:szCs w:val="24"/>
        </w:rPr>
        <w:t>2. Legal Framework</w:t>
      </w:r>
    </w:p>
    <w:p w14:paraId="17945796" w14:textId="77777777" w:rsidR="006C381C" w:rsidRPr="006C381C" w:rsidRDefault="006C381C" w:rsidP="006C381C">
      <w:pPr>
        <w:rPr>
          <w:rFonts w:ascii="Arial" w:hAnsi="Arial" w:cs="Arial"/>
          <w:sz w:val="24"/>
          <w:szCs w:val="24"/>
        </w:rPr>
      </w:pPr>
      <w:r w:rsidRPr="006C381C">
        <w:rPr>
          <w:rFonts w:ascii="Arial" w:hAnsi="Arial" w:cs="Arial"/>
          <w:sz w:val="24"/>
          <w:szCs w:val="24"/>
        </w:rPr>
        <w:t>This policy is informed by the Council’s duties under:</w:t>
      </w:r>
    </w:p>
    <w:p w14:paraId="30F0D482"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Equality Act 2010</w:t>
      </w:r>
    </w:p>
    <w:p w14:paraId="15B9828C" w14:textId="77777777" w:rsidR="009A548A" w:rsidRDefault="009A548A" w:rsidP="006C381C">
      <w:pPr>
        <w:rPr>
          <w:rFonts w:ascii="Arial" w:hAnsi="Arial" w:cs="Arial"/>
          <w:sz w:val="24"/>
          <w:szCs w:val="24"/>
        </w:rPr>
      </w:pPr>
    </w:p>
    <w:p w14:paraId="7B4BD490" w14:textId="77777777" w:rsidR="009A548A" w:rsidRDefault="009A548A" w:rsidP="006C381C">
      <w:pPr>
        <w:rPr>
          <w:rFonts w:ascii="Arial" w:hAnsi="Arial" w:cs="Arial"/>
          <w:sz w:val="24"/>
          <w:szCs w:val="24"/>
        </w:rPr>
      </w:pPr>
    </w:p>
    <w:p w14:paraId="22154FDA" w14:textId="08D1FFB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Public Sector Equality Duty (s.149)</w:t>
      </w:r>
    </w:p>
    <w:p w14:paraId="26A522C2"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r>
      <w:proofErr w:type="spellStart"/>
      <w:r w:rsidRPr="006C381C">
        <w:rPr>
          <w:rFonts w:ascii="Arial" w:hAnsi="Arial" w:cs="Arial"/>
          <w:sz w:val="24"/>
          <w:szCs w:val="24"/>
        </w:rPr>
        <w:t>Acas</w:t>
      </w:r>
      <w:proofErr w:type="spellEnd"/>
      <w:r w:rsidRPr="006C381C">
        <w:rPr>
          <w:rFonts w:ascii="Arial" w:hAnsi="Arial" w:cs="Arial"/>
          <w:sz w:val="24"/>
          <w:szCs w:val="24"/>
        </w:rPr>
        <w:t xml:space="preserve"> Code of Practice and guidance</w:t>
      </w:r>
    </w:p>
    <w:p w14:paraId="283327AC"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NALC governance and employment guidance</w:t>
      </w:r>
    </w:p>
    <w:p w14:paraId="4D85B7FE" w14:textId="77777777" w:rsidR="006C381C" w:rsidRPr="006C381C" w:rsidRDefault="006C381C" w:rsidP="006C381C">
      <w:pPr>
        <w:rPr>
          <w:rFonts w:ascii="Arial" w:hAnsi="Arial" w:cs="Arial"/>
          <w:sz w:val="24"/>
          <w:szCs w:val="24"/>
        </w:rPr>
      </w:pPr>
      <w:r w:rsidRPr="006C381C">
        <w:rPr>
          <w:rFonts w:ascii="Arial" w:hAnsi="Arial" w:cs="Arial"/>
          <w:sz w:val="24"/>
          <w:szCs w:val="24"/>
        </w:rPr>
        <w:t>Under the Public Sector Equality Duty, the Council will have due regard to the need to:</w:t>
      </w:r>
    </w:p>
    <w:p w14:paraId="1DF06231"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1. </w:t>
      </w:r>
      <w:r w:rsidRPr="006C381C">
        <w:rPr>
          <w:rFonts w:ascii="Arial" w:hAnsi="Arial" w:cs="Arial"/>
          <w:sz w:val="24"/>
          <w:szCs w:val="24"/>
        </w:rPr>
        <w:tab/>
        <w:t>Eliminate unlawful discrimination, harassment and victimisation</w:t>
      </w:r>
    </w:p>
    <w:p w14:paraId="29F3C041"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2. </w:t>
      </w:r>
      <w:r w:rsidRPr="006C381C">
        <w:rPr>
          <w:rFonts w:ascii="Arial" w:hAnsi="Arial" w:cs="Arial"/>
          <w:sz w:val="24"/>
          <w:szCs w:val="24"/>
        </w:rPr>
        <w:tab/>
        <w:t>Advance equality of opportunity between people who share a protected characteristic and those who do not</w:t>
      </w:r>
    </w:p>
    <w:p w14:paraId="072337E9"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3. </w:t>
      </w:r>
      <w:r w:rsidRPr="006C381C">
        <w:rPr>
          <w:rFonts w:ascii="Arial" w:hAnsi="Arial" w:cs="Arial"/>
          <w:sz w:val="24"/>
          <w:szCs w:val="24"/>
        </w:rPr>
        <w:tab/>
        <w:t>Foster good relations between different groups</w:t>
      </w:r>
    </w:p>
    <w:p w14:paraId="6D24A542" w14:textId="77777777" w:rsidR="006C381C" w:rsidRPr="006C381C" w:rsidRDefault="006C381C" w:rsidP="006C381C">
      <w:pPr>
        <w:rPr>
          <w:rFonts w:ascii="Arial" w:hAnsi="Arial" w:cs="Arial"/>
          <w:sz w:val="24"/>
          <w:szCs w:val="24"/>
        </w:rPr>
      </w:pPr>
    </w:p>
    <w:p w14:paraId="31E4B6FC" w14:textId="77777777" w:rsidR="006C381C" w:rsidRPr="006C381C" w:rsidRDefault="006C381C" w:rsidP="006C381C">
      <w:pPr>
        <w:rPr>
          <w:rFonts w:ascii="Arial" w:hAnsi="Arial" w:cs="Arial"/>
          <w:b/>
          <w:bCs/>
          <w:sz w:val="24"/>
          <w:szCs w:val="24"/>
        </w:rPr>
      </w:pPr>
      <w:r w:rsidRPr="006C381C">
        <w:rPr>
          <w:rFonts w:ascii="Arial" w:hAnsi="Arial" w:cs="Arial"/>
          <w:b/>
          <w:bCs/>
          <w:sz w:val="24"/>
          <w:szCs w:val="24"/>
        </w:rPr>
        <w:t>3. Our Commitments</w:t>
      </w:r>
    </w:p>
    <w:p w14:paraId="2E4CAB81"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w:t>
      </w:r>
    </w:p>
    <w:p w14:paraId="4E5C320E" w14:textId="77777777" w:rsidR="006C381C" w:rsidRPr="009A548A" w:rsidRDefault="006C381C" w:rsidP="006C381C">
      <w:pPr>
        <w:rPr>
          <w:rFonts w:ascii="Arial" w:hAnsi="Arial" w:cs="Arial"/>
          <w:b/>
          <w:bCs/>
          <w:sz w:val="24"/>
          <w:szCs w:val="24"/>
        </w:rPr>
      </w:pPr>
      <w:r w:rsidRPr="009A548A">
        <w:rPr>
          <w:rFonts w:ascii="Arial" w:hAnsi="Arial" w:cs="Arial"/>
          <w:b/>
          <w:bCs/>
          <w:sz w:val="24"/>
          <w:szCs w:val="24"/>
        </w:rPr>
        <w:t>3.1 Promote Equality, Diversity &amp; Inclusion</w:t>
      </w:r>
    </w:p>
    <w:p w14:paraId="41F913C9"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Encourage participation from all sections of the community</w:t>
      </w:r>
    </w:p>
    <w:p w14:paraId="0B78D18D"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Ensure services are accessible and responsive</w:t>
      </w:r>
    </w:p>
    <w:p w14:paraId="350BC54C"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Foster a culture of dignity, respect and fairness</w:t>
      </w:r>
    </w:p>
    <w:p w14:paraId="1F9CBB7E" w14:textId="77777777" w:rsidR="006C381C" w:rsidRPr="009A548A" w:rsidRDefault="006C381C" w:rsidP="006C381C">
      <w:pPr>
        <w:rPr>
          <w:rFonts w:ascii="Arial" w:hAnsi="Arial" w:cs="Arial"/>
          <w:b/>
          <w:bCs/>
          <w:sz w:val="24"/>
          <w:szCs w:val="24"/>
        </w:rPr>
      </w:pPr>
      <w:r w:rsidRPr="009A548A">
        <w:rPr>
          <w:rFonts w:ascii="Arial" w:hAnsi="Arial" w:cs="Arial"/>
          <w:b/>
          <w:bCs/>
          <w:sz w:val="24"/>
          <w:szCs w:val="24"/>
        </w:rPr>
        <w:t>3.2 Prevent Discrimination</w:t>
      </w:r>
    </w:p>
    <w:p w14:paraId="5AD1A42B"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 take all reasonable steps to prevent:</w:t>
      </w:r>
    </w:p>
    <w:p w14:paraId="3793E5D4"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Direct discrimination</w:t>
      </w:r>
    </w:p>
    <w:p w14:paraId="3FE4D88C"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Indirect discrimination</w:t>
      </w:r>
    </w:p>
    <w:p w14:paraId="4954473A"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Harassment</w:t>
      </w:r>
    </w:p>
    <w:p w14:paraId="413D6A24"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Victimisation</w:t>
      </w:r>
    </w:p>
    <w:p w14:paraId="6C1DBA65"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Discrimination arising from disability</w:t>
      </w:r>
    </w:p>
    <w:p w14:paraId="4B84B44B"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Failure to make reasonable adjustments</w:t>
      </w:r>
    </w:p>
    <w:p w14:paraId="3D0587F9" w14:textId="77777777" w:rsidR="006C381C" w:rsidRPr="009A548A" w:rsidRDefault="006C381C" w:rsidP="006C381C">
      <w:pPr>
        <w:rPr>
          <w:rFonts w:ascii="Arial" w:hAnsi="Arial" w:cs="Arial"/>
          <w:b/>
          <w:bCs/>
          <w:sz w:val="24"/>
          <w:szCs w:val="24"/>
        </w:rPr>
      </w:pPr>
      <w:r w:rsidRPr="009A548A">
        <w:rPr>
          <w:rFonts w:ascii="Arial" w:hAnsi="Arial" w:cs="Arial"/>
          <w:b/>
          <w:bCs/>
          <w:sz w:val="24"/>
          <w:szCs w:val="24"/>
        </w:rPr>
        <w:t>3.3 Recruitment, Selection &amp; Employment</w:t>
      </w:r>
    </w:p>
    <w:p w14:paraId="183E366C"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 ensure that:</w:t>
      </w:r>
    </w:p>
    <w:p w14:paraId="25BA9458"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All recruitment and selection decisions are based on merit, ability and objective criteria</w:t>
      </w:r>
    </w:p>
    <w:p w14:paraId="01D9B5E9"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Job descriptions and person specifications are fair, relevant and non</w:t>
      </w:r>
      <w:r w:rsidRPr="006C381C">
        <w:rPr>
          <w:rFonts w:ascii="Cambria Math" w:hAnsi="Cambria Math" w:cs="Cambria Math"/>
          <w:sz w:val="24"/>
          <w:szCs w:val="24"/>
        </w:rPr>
        <w:t>‑</w:t>
      </w:r>
      <w:r w:rsidRPr="006C381C">
        <w:rPr>
          <w:rFonts w:ascii="Arial" w:hAnsi="Arial" w:cs="Arial"/>
          <w:sz w:val="24"/>
          <w:szCs w:val="24"/>
        </w:rPr>
        <w:t>discriminatory</w:t>
      </w:r>
    </w:p>
    <w:p w14:paraId="0BADB49F" w14:textId="77777777" w:rsidR="009A548A" w:rsidRDefault="009A548A" w:rsidP="006C381C">
      <w:pPr>
        <w:rPr>
          <w:rFonts w:ascii="Arial" w:hAnsi="Arial" w:cs="Arial"/>
          <w:sz w:val="24"/>
          <w:szCs w:val="24"/>
        </w:rPr>
      </w:pPr>
    </w:p>
    <w:p w14:paraId="19AB2953" w14:textId="77777777" w:rsidR="009A548A" w:rsidRDefault="009A548A" w:rsidP="006C381C">
      <w:pPr>
        <w:rPr>
          <w:rFonts w:ascii="Arial" w:hAnsi="Arial" w:cs="Arial"/>
          <w:sz w:val="24"/>
          <w:szCs w:val="24"/>
        </w:rPr>
      </w:pPr>
    </w:p>
    <w:p w14:paraId="18245921" w14:textId="21F6F1E9"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Reasonable adjustments are offered to applicants and employees with disabilities</w:t>
      </w:r>
    </w:p>
    <w:p w14:paraId="457C0448"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Training, promotion and development opportunities are accessible to all</w:t>
      </w:r>
    </w:p>
    <w:p w14:paraId="41BD1EF7" w14:textId="77777777" w:rsidR="006C381C" w:rsidRPr="009A548A" w:rsidRDefault="006C381C" w:rsidP="006C381C">
      <w:pPr>
        <w:rPr>
          <w:rFonts w:ascii="Arial" w:hAnsi="Arial" w:cs="Arial"/>
          <w:b/>
          <w:bCs/>
          <w:sz w:val="24"/>
          <w:szCs w:val="24"/>
        </w:rPr>
      </w:pPr>
      <w:r w:rsidRPr="009A548A">
        <w:rPr>
          <w:rFonts w:ascii="Arial" w:hAnsi="Arial" w:cs="Arial"/>
          <w:b/>
          <w:bCs/>
          <w:sz w:val="24"/>
          <w:szCs w:val="24"/>
        </w:rPr>
        <w:t>3.4 Training &amp; Awareness</w:t>
      </w:r>
    </w:p>
    <w:p w14:paraId="0F59B749"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All councillors, staff and volunteers will receive appropriate equality, diversity and inclusion training</w:t>
      </w:r>
    </w:p>
    <w:p w14:paraId="7FD91EEB"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Training will be refreshed periodically to ensure ongoing compliance and awareness</w:t>
      </w:r>
    </w:p>
    <w:p w14:paraId="47840E70" w14:textId="77777777" w:rsidR="006C381C" w:rsidRPr="009A548A" w:rsidRDefault="006C381C" w:rsidP="006C381C">
      <w:pPr>
        <w:rPr>
          <w:rFonts w:ascii="Arial" w:hAnsi="Arial" w:cs="Arial"/>
          <w:b/>
          <w:bCs/>
          <w:sz w:val="24"/>
          <w:szCs w:val="24"/>
        </w:rPr>
      </w:pPr>
      <w:r w:rsidRPr="009A548A">
        <w:rPr>
          <w:rFonts w:ascii="Arial" w:hAnsi="Arial" w:cs="Arial"/>
          <w:b/>
          <w:bCs/>
          <w:sz w:val="24"/>
          <w:szCs w:val="24"/>
        </w:rPr>
        <w:t>3.5 Roles &amp; Responsibilities</w:t>
      </w:r>
    </w:p>
    <w:p w14:paraId="302ABC46"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The Chair holds overall responsibility for ensuring the effective implementation of this policy</w:t>
      </w:r>
    </w:p>
    <w:p w14:paraId="72859E3F"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All councillors and staff must act in a non</w:t>
      </w:r>
      <w:r w:rsidRPr="006C381C">
        <w:rPr>
          <w:rFonts w:ascii="Cambria Math" w:hAnsi="Cambria Math" w:cs="Cambria Math"/>
          <w:sz w:val="24"/>
          <w:szCs w:val="24"/>
        </w:rPr>
        <w:t>‑</w:t>
      </w:r>
      <w:r w:rsidRPr="006C381C">
        <w:rPr>
          <w:rFonts w:ascii="Arial" w:hAnsi="Arial" w:cs="Arial"/>
          <w:sz w:val="24"/>
          <w:szCs w:val="24"/>
        </w:rPr>
        <w:t>discriminatory manner and uphold the Council’s values</w:t>
      </w:r>
    </w:p>
    <w:p w14:paraId="0B14C868" w14:textId="77777777" w:rsidR="006C381C" w:rsidRPr="006C381C" w:rsidRDefault="006C381C" w:rsidP="009A548A">
      <w:pPr>
        <w:ind w:left="720" w:hanging="720"/>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Managers and supervisors (where applicable) must ensure fair treatment and address concerns promptly</w:t>
      </w:r>
    </w:p>
    <w:p w14:paraId="3758F873" w14:textId="77777777" w:rsidR="006C381C" w:rsidRPr="009A548A" w:rsidRDefault="006C381C" w:rsidP="006C381C">
      <w:pPr>
        <w:rPr>
          <w:rFonts w:ascii="Arial" w:hAnsi="Arial" w:cs="Arial"/>
          <w:b/>
          <w:bCs/>
          <w:sz w:val="24"/>
          <w:szCs w:val="24"/>
        </w:rPr>
      </w:pPr>
      <w:r w:rsidRPr="009A548A">
        <w:rPr>
          <w:rFonts w:ascii="Arial" w:hAnsi="Arial" w:cs="Arial"/>
          <w:b/>
          <w:bCs/>
          <w:sz w:val="24"/>
          <w:szCs w:val="24"/>
        </w:rPr>
        <w:t>3.6 Reasonable Adjustments</w:t>
      </w:r>
    </w:p>
    <w:p w14:paraId="6B40363B"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 make reasonable adjustments to remove barriers for disabled people in:</w:t>
      </w:r>
    </w:p>
    <w:p w14:paraId="196D6933"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Employment</w:t>
      </w:r>
    </w:p>
    <w:p w14:paraId="1569956F"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Service delivery</w:t>
      </w:r>
    </w:p>
    <w:p w14:paraId="0E9676E1"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Public meetings and events</w:t>
      </w:r>
    </w:p>
    <w:p w14:paraId="3D5B4804"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Communications and information</w:t>
      </w:r>
    </w:p>
    <w:p w14:paraId="71E696B8" w14:textId="77777777" w:rsidR="006C381C" w:rsidRPr="006C381C" w:rsidRDefault="006C381C" w:rsidP="006C381C">
      <w:pPr>
        <w:rPr>
          <w:rFonts w:ascii="Arial" w:hAnsi="Arial" w:cs="Arial"/>
          <w:sz w:val="24"/>
          <w:szCs w:val="24"/>
        </w:rPr>
      </w:pPr>
    </w:p>
    <w:p w14:paraId="363105CF" w14:textId="77777777" w:rsidR="006C381C" w:rsidRPr="006C381C" w:rsidRDefault="006C381C" w:rsidP="006C381C">
      <w:pPr>
        <w:rPr>
          <w:rFonts w:ascii="Arial" w:hAnsi="Arial" w:cs="Arial"/>
          <w:b/>
          <w:bCs/>
          <w:sz w:val="24"/>
          <w:szCs w:val="24"/>
        </w:rPr>
      </w:pPr>
      <w:r w:rsidRPr="006C381C">
        <w:rPr>
          <w:rFonts w:ascii="Arial" w:hAnsi="Arial" w:cs="Arial"/>
          <w:b/>
          <w:bCs/>
          <w:sz w:val="24"/>
          <w:szCs w:val="24"/>
        </w:rPr>
        <w:t>4. Breaches of the Policy</w:t>
      </w:r>
    </w:p>
    <w:p w14:paraId="11B89E82" w14:textId="77777777" w:rsidR="006C381C" w:rsidRPr="006C381C" w:rsidRDefault="006C381C" w:rsidP="006C381C">
      <w:pPr>
        <w:rPr>
          <w:rFonts w:ascii="Arial" w:hAnsi="Arial" w:cs="Arial"/>
          <w:sz w:val="24"/>
          <w:szCs w:val="24"/>
        </w:rPr>
      </w:pPr>
      <w:r w:rsidRPr="006C381C">
        <w:rPr>
          <w:rFonts w:ascii="Arial" w:hAnsi="Arial" w:cs="Arial"/>
          <w:sz w:val="24"/>
          <w:szCs w:val="24"/>
        </w:rPr>
        <w:t>Acts of bullying, harassment, victimisation or unlawful discrimination will be treated as misconduct and may lead to disciplinary action. Serious breaches may constitute gross misconduct.</w:t>
      </w:r>
    </w:p>
    <w:p w14:paraId="72A59F90" w14:textId="77777777" w:rsidR="006C381C" w:rsidRPr="006C381C" w:rsidRDefault="006C381C" w:rsidP="006C381C">
      <w:pPr>
        <w:rPr>
          <w:rFonts w:ascii="Arial" w:hAnsi="Arial" w:cs="Arial"/>
          <w:sz w:val="24"/>
          <w:szCs w:val="24"/>
        </w:rPr>
      </w:pPr>
      <w:r w:rsidRPr="006C381C">
        <w:rPr>
          <w:rFonts w:ascii="Arial" w:hAnsi="Arial" w:cs="Arial"/>
          <w:sz w:val="24"/>
          <w:szCs w:val="24"/>
        </w:rPr>
        <w:t>Councillors who breach this policy may be subject to:</w:t>
      </w:r>
    </w:p>
    <w:p w14:paraId="56E75C4F"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Standards complaints</w:t>
      </w:r>
    </w:p>
    <w:p w14:paraId="04CD2C6D"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Removal from committees or roles</w:t>
      </w:r>
    </w:p>
    <w:p w14:paraId="4E2E1063"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Other sanctions permitted under legislation</w:t>
      </w:r>
    </w:p>
    <w:p w14:paraId="5837880B" w14:textId="77777777" w:rsidR="006C381C" w:rsidRPr="006C381C" w:rsidRDefault="006C381C" w:rsidP="006C381C">
      <w:pPr>
        <w:rPr>
          <w:rFonts w:ascii="Arial" w:hAnsi="Arial" w:cs="Arial"/>
          <w:sz w:val="24"/>
          <w:szCs w:val="24"/>
        </w:rPr>
      </w:pPr>
    </w:p>
    <w:p w14:paraId="06111A09" w14:textId="77777777" w:rsidR="009A548A" w:rsidRDefault="009A548A" w:rsidP="006C381C">
      <w:pPr>
        <w:rPr>
          <w:rFonts w:ascii="Arial" w:hAnsi="Arial" w:cs="Arial"/>
          <w:b/>
          <w:bCs/>
          <w:sz w:val="24"/>
          <w:szCs w:val="24"/>
        </w:rPr>
      </w:pPr>
    </w:p>
    <w:p w14:paraId="517CB699" w14:textId="77777777" w:rsidR="009A548A" w:rsidRDefault="009A548A" w:rsidP="006C381C">
      <w:pPr>
        <w:rPr>
          <w:rFonts w:ascii="Arial" w:hAnsi="Arial" w:cs="Arial"/>
          <w:b/>
          <w:bCs/>
          <w:sz w:val="24"/>
          <w:szCs w:val="24"/>
        </w:rPr>
      </w:pPr>
    </w:p>
    <w:p w14:paraId="656B0548" w14:textId="5920918D" w:rsidR="006C381C" w:rsidRPr="006C381C" w:rsidRDefault="006C381C" w:rsidP="006C381C">
      <w:pPr>
        <w:rPr>
          <w:rFonts w:ascii="Arial" w:hAnsi="Arial" w:cs="Arial"/>
          <w:b/>
          <w:bCs/>
          <w:sz w:val="24"/>
          <w:szCs w:val="24"/>
        </w:rPr>
      </w:pPr>
      <w:r w:rsidRPr="006C381C">
        <w:rPr>
          <w:rFonts w:ascii="Arial" w:hAnsi="Arial" w:cs="Arial"/>
          <w:b/>
          <w:bCs/>
          <w:sz w:val="24"/>
          <w:szCs w:val="24"/>
        </w:rPr>
        <w:t>5. Monitoring, Review &amp; Continuous Improvement</w:t>
      </w:r>
    </w:p>
    <w:p w14:paraId="55B67B97"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w:t>
      </w:r>
    </w:p>
    <w:p w14:paraId="54B020ED"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Monitor the effectiveness of this policy through appropriate systems</w:t>
      </w:r>
    </w:p>
    <w:p w14:paraId="03EC1279"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Review the policy annually or sooner if legislation or best practice changes</w:t>
      </w:r>
    </w:p>
    <w:p w14:paraId="128D4E6D"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Use monitoring outcomes to improve services, employment practices and community engagement</w:t>
      </w:r>
    </w:p>
    <w:p w14:paraId="5206745A" w14:textId="77777777" w:rsidR="006C381C" w:rsidRPr="006C381C" w:rsidRDefault="006C381C" w:rsidP="006C381C">
      <w:pPr>
        <w:rPr>
          <w:rFonts w:ascii="Arial" w:hAnsi="Arial" w:cs="Arial"/>
          <w:b/>
          <w:bCs/>
          <w:sz w:val="24"/>
          <w:szCs w:val="24"/>
        </w:rPr>
      </w:pPr>
    </w:p>
    <w:p w14:paraId="5CAA88D8" w14:textId="77777777" w:rsidR="006C381C" w:rsidRPr="006C381C" w:rsidRDefault="006C381C" w:rsidP="006C381C">
      <w:pPr>
        <w:rPr>
          <w:rFonts w:ascii="Arial" w:hAnsi="Arial" w:cs="Arial"/>
          <w:b/>
          <w:bCs/>
          <w:sz w:val="24"/>
          <w:szCs w:val="24"/>
        </w:rPr>
      </w:pPr>
      <w:r w:rsidRPr="006C381C">
        <w:rPr>
          <w:rFonts w:ascii="Arial" w:hAnsi="Arial" w:cs="Arial"/>
          <w:b/>
          <w:bCs/>
          <w:sz w:val="24"/>
          <w:szCs w:val="24"/>
        </w:rPr>
        <w:t>6. Communication</w:t>
      </w:r>
    </w:p>
    <w:p w14:paraId="1550B2BE" w14:textId="77777777" w:rsidR="006C381C" w:rsidRPr="006C381C" w:rsidRDefault="006C381C" w:rsidP="006C381C">
      <w:pPr>
        <w:rPr>
          <w:rFonts w:ascii="Arial" w:hAnsi="Arial" w:cs="Arial"/>
          <w:sz w:val="24"/>
          <w:szCs w:val="24"/>
        </w:rPr>
      </w:pPr>
      <w:r w:rsidRPr="006C381C">
        <w:rPr>
          <w:rFonts w:ascii="Arial" w:hAnsi="Arial" w:cs="Arial"/>
          <w:sz w:val="24"/>
          <w:szCs w:val="24"/>
        </w:rPr>
        <w:t>The Council will:</w:t>
      </w:r>
    </w:p>
    <w:p w14:paraId="53E5E88E"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Publish this policy on its website</w:t>
      </w:r>
    </w:p>
    <w:p w14:paraId="36177F01" w14:textId="77777777" w:rsidR="006C381C"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Include equality statements in recruitment materials and public communications</w:t>
      </w:r>
    </w:p>
    <w:p w14:paraId="25CD634B" w14:textId="3E702706" w:rsidR="00034C5A" w:rsidRPr="006C381C" w:rsidRDefault="006C381C" w:rsidP="006C381C">
      <w:pPr>
        <w:rPr>
          <w:rFonts w:ascii="Arial" w:hAnsi="Arial" w:cs="Arial"/>
          <w:sz w:val="24"/>
          <w:szCs w:val="24"/>
        </w:rPr>
      </w:pPr>
      <w:r w:rsidRPr="006C381C">
        <w:rPr>
          <w:rFonts w:ascii="Arial" w:hAnsi="Arial" w:cs="Arial"/>
          <w:sz w:val="24"/>
          <w:szCs w:val="24"/>
        </w:rPr>
        <w:t xml:space="preserve">• </w:t>
      </w:r>
      <w:r w:rsidRPr="006C381C">
        <w:rPr>
          <w:rFonts w:ascii="Arial" w:hAnsi="Arial" w:cs="Arial"/>
          <w:sz w:val="24"/>
          <w:szCs w:val="24"/>
        </w:rPr>
        <w:tab/>
        <w:t>Promote awareness of equality, diversity and inclusion across all Council activities</w:t>
      </w:r>
    </w:p>
    <w:sectPr w:rsidR="00034C5A" w:rsidRPr="006C381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F432" w14:textId="77777777" w:rsidR="00E62F33" w:rsidRDefault="00E62F33" w:rsidP="006C381C">
      <w:pPr>
        <w:spacing w:after="0" w:line="240" w:lineRule="auto"/>
      </w:pPr>
      <w:r>
        <w:separator/>
      </w:r>
    </w:p>
  </w:endnote>
  <w:endnote w:type="continuationSeparator" w:id="0">
    <w:p w14:paraId="54A7CD9B" w14:textId="77777777" w:rsidR="00E62F33" w:rsidRDefault="00E62F33" w:rsidP="006C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5066"/>
      <w:docPartObj>
        <w:docPartGallery w:val="Page Numbers (Bottom of Page)"/>
        <w:docPartUnique/>
      </w:docPartObj>
    </w:sdtPr>
    <w:sdtEndPr/>
    <w:sdtContent>
      <w:sdt>
        <w:sdtPr>
          <w:id w:val="-1705238520"/>
          <w:docPartObj>
            <w:docPartGallery w:val="Page Numbers (Top of Page)"/>
            <w:docPartUnique/>
          </w:docPartObj>
        </w:sdtPr>
        <w:sdtEndPr/>
        <w:sdtContent>
          <w:p w14:paraId="3E0FDE74" w14:textId="05B58713" w:rsidR="006C381C" w:rsidRDefault="006C381C">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3F005DC" w14:textId="3F52A690" w:rsidR="006C381C" w:rsidRPr="006C381C" w:rsidRDefault="006C381C" w:rsidP="006C381C">
    <w:pPr>
      <w:pStyle w:val="Footer"/>
      <w:jc w:val="center"/>
      <w:rPr>
        <w:rFonts w:ascii="Arial" w:hAnsi="Arial" w:cs="Arial"/>
        <w:sz w:val="24"/>
        <w:szCs w:val="24"/>
      </w:rPr>
    </w:pPr>
    <w:r w:rsidRPr="006C381C">
      <w:rPr>
        <w:rFonts w:ascii="Arial" w:hAnsi="Arial" w:cs="Arial"/>
        <w:sz w:val="24"/>
        <w:szCs w:val="24"/>
      </w:rPr>
      <w:t>Adopted 13</w:t>
    </w:r>
    <w:r w:rsidRPr="006C381C">
      <w:rPr>
        <w:rFonts w:ascii="Arial" w:hAnsi="Arial" w:cs="Arial"/>
        <w:sz w:val="24"/>
        <w:szCs w:val="24"/>
        <w:vertAlign w:val="superscript"/>
      </w:rPr>
      <w:t>th</w:t>
    </w:r>
    <w:r w:rsidRPr="006C381C">
      <w:rPr>
        <w:rFonts w:ascii="Arial" w:hAnsi="Arial" w:cs="Arial"/>
        <w:sz w:val="24"/>
        <w:szCs w:val="24"/>
      </w:rPr>
      <w:t xml:space="preserve"> May 2026</w:t>
    </w:r>
    <w:r>
      <w:rPr>
        <w:rFonts w:ascii="Arial" w:hAnsi="Arial" w:cs="Arial"/>
        <w:sz w:val="24"/>
        <w:szCs w:val="24"/>
      </w:rPr>
      <w:t xml:space="preserve">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A514" w14:textId="77777777" w:rsidR="00E62F33" w:rsidRDefault="00E62F33" w:rsidP="006C381C">
      <w:pPr>
        <w:spacing w:after="0" w:line="240" w:lineRule="auto"/>
      </w:pPr>
      <w:r>
        <w:separator/>
      </w:r>
    </w:p>
  </w:footnote>
  <w:footnote w:type="continuationSeparator" w:id="0">
    <w:p w14:paraId="2CA8302B" w14:textId="77777777" w:rsidR="00E62F33" w:rsidRDefault="00E62F33" w:rsidP="006C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78A2" w14:textId="2F841E77" w:rsidR="006C381C" w:rsidRDefault="009A548A">
    <w:pPr>
      <w:pStyle w:val="Header"/>
    </w:pPr>
    <w:r>
      <w:rPr>
        <w:noProof/>
      </w:rPr>
      <w:drawing>
        <wp:anchor distT="0" distB="0" distL="114300" distR="114300" simplePos="0" relativeHeight="251660288" behindDoc="0" locked="0" layoutInCell="1" allowOverlap="1" wp14:anchorId="46EBEE77" wp14:editId="6D48814E">
          <wp:simplePos x="0" y="0"/>
          <wp:positionH relativeFrom="column">
            <wp:posOffset>1676400</wp:posOffset>
          </wp:positionH>
          <wp:positionV relativeFrom="paragraph">
            <wp:posOffset>-449580</wp:posOffset>
          </wp:positionV>
          <wp:extent cx="1767600" cy="1440000"/>
          <wp:effectExtent l="0" t="0" r="4445" b="8255"/>
          <wp:wrapSquare wrapText="bothSides"/>
          <wp:docPr id="75144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1C"/>
    <w:rsid w:val="00034C5A"/>
    <w:rsid w:val="006C381C"/>
    <w:rsid w:val="009A548A"/>
    <w:rsid w:val="00C63B6E"/>
    <w:rsid w:val="00CC23D0"/>
    <w:rsid w:val="00E62F33"/>
    <w:rsid w:val="00F6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11323"/>
  <w15:chartTrackingRefBased/>
  <w15:docId w15:val="{EEB062D6-5388-4020-A269-8B8562D2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81C"/>
    <w:rPr>
      <w:rFonts w:eastAsiaTheme="majorEastAsia" w:cstheme="majorBidi"/>
      <w:color w:val="272727" w:themeColor="text1" w:themeTint="D8"/>
    </w:rPr>
  </w:style>
  <w:style w:type="paragraph" w:styleId="Title">
    <w:name w:val="Title"/>
    <w:basedOn w:val="Normal"/>
    <w:next w:val="Normal"/>
    <w:link w:val="TitleChar"/>
    <w:uiPriority w:val="10"/>
    <w:qFormat/>
    <w:rsid w:val="006C3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81C"/>
    <w:pPr>
      <w:spacing w:before="160"/>
      <w:jc w:val="center"/>
    </w:pPr>
    <w:rPr>
      <w:i/>
      <w:iCs/>
      <w:color w:val="404040" w:themeColor="text1" w:themeTint="BF"/>
    </w:rPr>
  </w:style>
  <w:style w:type="character" w:customStyle="1" w:styleId="QuoteChar">
    <w:name w:val="Quote Char"/>
    <w:basedOn w:val="DefaultParagraphFont"/>
    <w:link w:val="Quote"/>
    <w:uiPriority w:val="29"/>
    <w:rsid w:val="006C381C"/>
    <w:rPr>
      <w:i/>
      <w:iCs/>
      <w:color w:val="404040" w:themeColor="text1" w:themeTint="BF"/>
    </w:rPr>
  </w:style>
  <w:style w:type="paragraph" w:styleId="ListParagraph">
    <w:name w:val="List Paragraph"/>
    <w:basedOn w:val="Normal"/>
    <w:uiPriority w:val="34"/>
    <w:qFormat/>
    <w:rsid w:val="006C381C"/>
    <w:pPr>
      <w:ind w:left="720"/>
      <w:contextualSpacing/>
    </w:pPr>
  </w:style>
  <w:style w:type="character" w:styleId="IntenseEmphasis">
    <w:name w:val="Intense Emphasis"/>
    <w:basedOn w:val="DefaultParagraphFont"/>
    <w:uiPriority w:val="21"/>
    <w:qFormat/>
    <w:rsid w:val="006C381C"/>
    <w:rPr>
      <w:i/>
      <w:iCs/>
      <w:color w:val="0F4761" w:themeColor="accent1" w:themeShade="BF"/>
    </w:rPr>
  </w:style>
  <w:style w:type="paragraph" w:styleId="IntenseQuote">
    <w:name w:val="Intense Quote"/>
    <w:basedOn w:val="Normal"/>
    <w:next w:val="Normal"/>
    <w:link w:val="IntenseQuoteChar"/>
    <w:uiPriority w:val="30"/>
    <w:qFormat/>
    <w:rsid w:val="006C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81C"/>
    <w:rPr>
      <w:i/>
      <w:iCs/>
      <w:color w:val="0F4761" w:themeColor="accent1" w:themeShade="BF"/>
    </w:rPr>
  </w:style>
  <w:style w:type="character" w:styleId="IntenseReference">
    <w:name w:val="Intense Reference"/>
    <w:basedOn w:val="DefaultParagraphFont"/>
    <w:uiPriority w:val="32"/>
    <w:qFormat/>
    <w:rsid w:val="006C381C"/>
    <w:rPr>
      <w:b/>
      <w:bCs/>
      <w:smallCaps/>
      <w:color w:val="0F4761" w:themeColor="accent1" w:themeShade="BF"/>
      <w:spacing w:val="5"/>
    </w:rPr>
  </w:style>
  <w:style w:type="paragraph" w:styleId="Header">
    <w:name w:val="header"/>
    <w:basedOn w:val="Normal"/>
    <w:link w:val="HeaderChar"/>
    <w:uiPriority w:val="99"/>
    <w:unhideWhenUsed/>
    <w:rsid w:val="006C3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81C"/>
  </w:style>
  <w:style w:type="paragraph" w:styleId="Footer">
    <w:name w:val="footer"/>
    <w:basedOn w:val="Normal"/>
    <w:link w:val="FooterChar"/>
    <w:uiPriority w:val="99"/>
    <w:unhideWhenUsed/>
    <w:rsid w:val="006C3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598</Words>
  <Characters>3748</Characters>
  <Application>Microsoft Office Word</Application>
  <DocSecurity>0</DocSecurity>
  <Lines>113</Lines>
  <Paragraphs>92</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cp:revision>
  <dcterms:created xsi:type="dcterms:W3CDTF">2026-02-25T14:29:00Z</dcterms:created>
  <dcterms:modified xsi:type="dcterms:W3CDTF">2026-04-21T07:33:00Z</dcterms:modified>
</cp:coreProperties>
</file>